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C5" w:rsidRPr="005561E4" w:rsidRDefault="00A14DC5" w:rsidP="00A14DC5">
      <w:pPr>
        <w:rPr>
          <w:rFonts w:ascii="黑体" w:eastAsia="黑体" w:hAnsi="黑体"/>
          <w:sz w:val="32"/>
          <w:szCs w:val="32"/>
        </w:rPr>
      </w:pPr>
      <w:r w:rsidRPr="005561E4">
        <w:rPr>
          <w:rFonts w:ascii="黑体" w:eastAsia="黑体" w:hAnsi="黑体" w:hint="eastAsia"/>
          <w:sz w:val="32"/>
          <w:szCs w:val="32"/>
        </w:rPr>
        <w:t>附件2</w:t>
      </w:r>
    </w:p>
    <w:p w:rsidR="00A14DC5" w:rsidRDefault="00A14DC5" w:rsidP="00A14DC5">
      <w:pPr>
        <w:spacing w:line="1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A14DC5" w:rsidRDefault="00A14DC5" w:rsidP="00A14DC5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全省技工院校财经商贸专业教师新媒体运营</w:t>
      </w:r>
      <w:r w:rsidRPr="005F1655">
        <w:rPr>
          <w:rFonts w:ascii="方正小标宋简体" w:eastAsia="方正小标宋简体" w:hint="eastAsia"/>
          <w:sz w:val="36"/>
          <w:szCs w:val="36"/>
        </w:rPr>
        <w:t>能力</w:t>
      </w:r>
    </w:p>
    <w:p w:rsidR="00A14DC5" w:rsidRDefault="00A14DC5" w:rsidP="00A14DC5">
      <w:pPr>
        <w:jc w:val="center"/>
        <w:rPr>
          <w:rFonts w:ascii="方正小标宋简体" w:eastAsia="方正小标宋简体"/>
          <w:sz w:val="36"/>
          <w:szCs w:val="36"/>
        </w:rPr>
      </w:pPr>
      <w:r w:rsidRPr="005F1655">
        <w:rPr>
          <w:rFonts w:ascii="方正小标宋简体" w:eastAsia="方正小标宋简体" w:hint="eastAsia"/>
          <w:sz w:val="36"/>
          <w:szCs w:val="36"/>
        </w:rPr>
        <w:t>提升教研活动课程安排表</w:t>
      </w:r>
    </w:p>
    <w:p w:rsidR="00A14DC5" w:rsidRPr="005F1655" w:rsidRDefault="00A14DC5" w:rsidP="00A14DC5">
      <w:pPr>
        <w:spacing w:line="18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8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1934"/>
        <w:gridCol w:w="4654"/>
      </w:tblGrid>
      <w:tr w:rsidR="00A14DC5" w:rsidRPr="00A52961" w:rsidTr="009044B4">
        <w:trPr>
          <w:trHeight w:val="731"/>
          <w:jc w:val="center"/>
        </w:trPr>
        <w:tc>
          <w:tcPr>
            <w:tcW w:w="8742" w:type="dxa"/>
            <w:gridSpan w:val="3"/>
            <w:vAlign w:val="center"/>
          </w:tcPr>
          <w:p w:rsidR="00A14DC5" w:rsidRPr="00A52961" w:rsidRDefault="00A14DC5" w:rsidP="009044B4">
            <w:pPr>
              <w:pStyle w:val="TableParagraph"/>
              <w:spacing w:line="340" w:lineRule="exact"/>
              <w:ind w:firstLine="482"/>
              <w:jc w:val="center"/>
              <w:rPr>
                <w:rFonts w:ascii="黑体" w:eastAsia="黑体" w:hAnsi="黑体" w:cs="宋体" w:hint="eastAsia"/>
                <w:b/>
                <w:bCs/>
                <w:sz w:val="24"/>
              </w:rPr>
            </w:pPr>
            <w:r w:rsidRPr="00A52961">
              <w:rPr>
                <w:rFonts w:ascii="黑体" w:eastAsia="黑体" w:hAnsi="黑体" w:cs="宋体" w:hint="eastAsia"/>
                <w:b/>
                <w:bCs/>
                <w:sz w:val="24"/>
              </w:rPr>
              <w:t>阶段一 线上录播课程</w:t>
            </w:r>
          </w:p>
        </w:tc>
      </w:tr>
      <w:tr w:rsidR="00A14DC5" w:rsidRPr="00A52961" w:rsidTr="009044B4">
        <w:trPr>
          <w:trHeight w:val="688"/>
          <w:jc w:val="center"/>
        </w:trPr>
        <w:tc>
          <w:tcPr>
            <w:tcW w:w="2154" w:type="dxa"/>
            <w:vAlign w:val="center"/>
          </w:tcPr>
          <w:p w:rsidR="00A14DC5" w:rsidRPr="00A52961" w:rsidRDefault="00A14DC5" w:rsidP="009044B4">
            <w:pPr>
              <w:pStyle w:val="TableParagraph"/>
              <w:spacing w:line="340" w:lineRule="exact"/>
              <w:ind w:firstLineChars="249" w:firstLine="600"/>
              <w:rPr>
                <w:rFonts w:ascii="黑体" w:eastAsia="黑体" w:hAnsi="黑体" w:cs="宋体" w:hint="eastAsia"/>
                <w:b/>
                <w:bCs/>
                <w:sz w:val="24"/>
              </w:rPr>
            </w:pPr>
            <w:r w:rsidRPr="00A52961">
              <w:rPr>
                <w:rFonts w:ascii="黑体" w:eastAsia="黑体" w:hAnsi="黑体" w:cs="宋体" w:hint="eastAsia"/>
                <w:b/>
                <w:bCs/>
                <w:sz w:val="24"/>
              </w:rPr>
              <w:t>日期</w:t>
            </w:r>
          </w:p>
        </w:tc>
        <w:tc>
          <w:tcPr>
            <w:tcW w:w="1934" w:type="dxa"/>
            <w:vAlign w:val="center"/>
          </w:tcPr>
          <w:p w:rsidR="00A14DC5" w:rsidRPr="00A52961" w:rsidRDefault="00A14DC5" w:rsidP="009044B4">
            <w:pPr>
              <w:pStyle w:val="TableParagraph"/>
              <w:spacing w:line="340" w:lineRule="exact"/>
              <w:ind w:firstLineChars="249" w:firstLine="600"/>
              <w:rPr>
                <w:rFonts w:ascii="黑体" w:eastAsia="黑体" w:hAnsi="黑体" w:cs="宋体" w:hint="eastAsia"/>
                <w:b/>
                <w:bCs/>
                <w:sz w:val="24"/>
              </w:rPr>
            </w:pPr>
            <w:r w:rsidRPr="00A52961">
              <w:rPr>
                <w:rFonts w:ascii="黑体" w:eastAsia="黑体" w:hAnsi="黑体" w:cs="宋体" w:hint="eastAsia"/>
                <w:b/>
                <w:bCs/>
                <w:sz w:val="24"/>
              </w:rPr>
              <w:t>时间</w:t>
            </w:r>
          </w:p>
        </w:tc>
        <w:tc>
          <w:tcPr>
            <w:tcW w:w="4654" w:type="dxa"/>
            <w:vAlign w:val="center"/>
          </w:tcPr>
          <w:p w:rsidR="00A14DC5" w:rsidRPr="00A52961" w:rsidRDefault="00A14DC5" w:rsidP="009044B4">
            <w:pPr>
              <w:pStyle w:val="TableParagraph"/>
              <w:spacing w:line="340" w:lineRule="exact"/>
              <w:ind w:firstLineChars="639" w:firstLine="1540"/>
              <w:rPr>
                <w:rFonts w:ascii="黑体" w:eastAsia="黑体" w:hAnsi="黑体" w:cs="宋体" w:hint="eastAsia"/>
                <w:b/>
                <w:bCs/>
                <w:sz w:val="24"/>
              </w:rPr>
            </w:pPr>
            <w:r w:rsidRPr="00A52961">
              <w:rPr>
                <w:rFonts w:ascii="黑体" w:eastAsia="黑体" w:hAnsi="黑体" w:cs="宋体" w:hint="eastAsia"/>
                <w:b/>
                <w:bCs/>
                <w:sz w:val="24"/>
              </w:rPr>
              <w:t>课程目录</w:t>
            </w:r>
          </w:p>
        </w:tc>
      </w:tr>
      <w:tr w:rsidR="00A14DC5" w:rsidRPr="00A52961" w:rsidTr="009044B4">
        <w:trPr>
          <w:trHeight w:val="1338"/>
          <w:jc w:val="center"/>
        </w:trPr>
        <w:tc>
          <w:tcPr>
            <w:tcW w:w="2154" w:type="dxa"/>
            <w:vAlign w:val="center"/>
          </w:tcPr>
          <w:p w:rsidR="00A14DC5" w:rsidRPr="00A52961" w:rsidRDefault="00A14DC5" w:rsidP="009044B4">
            <w:pPr>
              <w:snapToGrid w:val="0"/>
              <w:spacing w:line="340" w:lineRule="exact"/>
              <w:ind w:firstLineChars="150" w:firstLine="360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bCs/>
                <w:sz w:val="24"/>
              </w:rPr>
              <w:t>8月7-9日</w:t>
            </w:r>
          </w:p>
        </w:tc>
        <w:tc>
          <w:tcPr>
            <w:tcW w:w="1934" w:type="dxa"/>
            <w:vAlign w:val="center"/>
          </w:tcPr>
          <w:p w:rsidR="00A14DC5" w:rsidRPr="00A52961" w:rsidRDefault="00A14DC5" w:rsidP="009044B4">
            <w:pPr>
              <w:snapToGrid w:val="0"/>
              <w:spacing w:line="34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sz w:val="24"/>
              </w:rPr>
              <w:t>全天</w:t>
            </w:r>
          </w:p>
        </w:tc>
        <w:tc>
          <w:tcPr>
            <w:tcW w:w="4654" w:type="dxa"/>
            <w:vAlign w:val="center"/>
          </w:tcPr>
          <w:p w:rsidR="00A14DC5" w:rsidRPr="00A52961" w:rsidRDefault="00A14DC5" w:rsidP="009044B4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1.公众号的类型及注册流程</w:t>
            </w:r>
          </w:p>
          <w:p w:rsidR="00A14DC5" w:rsidRPr="00A52961" w:rsidRDefault="00A14DC5" w:rsidP="009044B4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2.公众号的取名方式及简介撰写</w:t>
            </w:r>
          </w:p>
          <w:p w:rsidR="00A14DC5" w:rsidRPr="00A52961" w:rsidRDefault="00A14DC5" w:rsidP="009044B4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3.公众号后台基本设置</w:t>
            </w:r>
          </w:p>
          <w:p w:rsidR="00A14DC5" w:rsidRPr="00A52961" w:rsidRDefault="00A14DC5" w:rsidP="009044B4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4.公众号图文排版原则及工具介绍</w:t>
            </w:r>
          </w:p>
          <w:p w:rsidR="00A14DC5" w:rsidRPr="00A52961" w:rsidRDefault="00A14DC5" w:rsidP="009044B4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5.如何收集及有效的利用素材制作公众号文章</w:t>
            </w:r>
          </w:p>
          <w:p w:rsidR="00A14DC5" w:rsidRPr="00A52961" w:rsidRDefault="00A14DC5" w:rsidP="009044B4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6.学会产品定位—我们要做什么？</w:t>
            </w:r>
          </w:p>
          <w:p w:rsidR="00A14DC5" w:rsidRPr="00A52961" w:rsidRDefault="00A14DC5" w:rsidP="009044B4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7.学会提报选题—我们要怎么做？</w:t>
            </w:r>
          </w:p>
          <w:p w:rsidR="00A14DC5" w:rsidRPr="00A52961" w:rsidRDefault="00A14DC5" w:rsidP="009044B4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8.学会内容规划—我们怎么写</w:t>
            </w:r>
          </w:p>
          <w:p w:rsidR="00A14DC5" w:rsidRPr="00A52961" w:rsidRDefault="00A14DC5" w:rsidP="009044B4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  <w:r w:rsidRPr="00A52961">
              <w:rPr>
                <w:rFonts w:ascii="仿宋_GB2312" w:eastAsia="仿宋_GB2312" w:hAnsi="宋体" w:cs="宋体" w:hint="eastAsia"/>
                <w:color w:val="000000"/>
                <w:sz w:val="24"/>
              </w:rPr>
              <w:t>.</w:t>
            </w:r>
            <w:proofErr w:type="gramStart"/>
            <w:r w:rsidRPr="00A529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握用户</w:t>
            </w:r>
            <w:proofErr w:type="gramEnd"/>
            <w:r w:rsidRPr="00A529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调查</w:t>
            </w:r>
          </w:p>
          <w:p w:rsidR="00A14DC5" w:rsidRPr="00A52961" w:rsidRDefault="00A14DC5" w:rsidP="009044B4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10-1.掌握标题和开头的撰写技巧（上）</w:t>
            </w:r>
          </w:p>
          <w:p w:rsidR="00A14DC5" w:rsidRPr="00A52961" w:rsidRDefault="00A14DC5" w:rsidP="009044B4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10-2.掌握标题和开头的撰写技巧（下）</w:t>
            </w:r>
          </w:p>
          <w:p w:rsidR="00A14DC5" w:rsidRPr="00A52961" w:rsidRDefault="00A14DC5" w:rsidP="009044B4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11.学会搭建文案结构</w:t>
            </w:r>
          </w:p>
          <w:p w:rsidR="00A14DC5" w:rsidRPr="00A52961" w:rsidRDefault="00A14DC5" w:rsidP="009044B4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12.文章结尾及摘要的撰写技巧</w:t>
            </w:r>
          </w:p>
          <w:p w:rsidR="00A14DC5" w:rsidRPr="00A52961" w:rsidRDefault="00A14DC5" w:rsidP="009044B4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13.如何获得自己的第一批粉丝用户</w:t>
            </w:r>
          </w:p>
          <w:p w:rsidR="00A14DC5" w:rsidRPr="00A52961" w:rsidRDefault="00A14DC5" w:rsidP="009044B4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14.</w:t>
            </w:r>
            <w:proofErr w:type="gramStart"/>
            <w:r w:rsidRPr="00A529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微信社群</w:t>
            </w:r>
            <w:proofErr w:type="gramEnd"/>
            <w:r w:rsidRPr="00A529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运营常用技巧</w:t>
            </w:r>
          </w:p>
          <w:p w:rsidR="00A14DC5" w:rsidRPr="00A52961" w:rsidRDefault="00A14DC5" w:rsidP="009044B4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15.</w:t>
            </w:r>
            <w:proofErr w:type="gramStart"/>
            <w:r w:rsidRPr="00A529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抖音视频</w:t>
            </w:r>
            <w:proofErr w:type="gramEnd"/>
            <w:r w:rsidRPr="00A529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拍摄</w:t>
            </w:r>
          </w:p>
          <w:p w:rsidR="00A14DC5" w:rsidRPr="00A52961" w:rsidRDefault="00A14DC5" w:rsidP="009044B4">
            <w:pPr>
              <w:snapToGrid w:val="0"/>
              <w:spacing w:line="340" w:lineRule="exact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16.</w:t>
            </w:r>
            <w:proofErr w:type="gramStart"/>
            <w:r w:rsidRPr="00A529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抖音直播</w:t>
            </w:r>
            <w:proofErr w:type="gramEnd"/>
            <w:r w:rsidRPr="00A529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流程</w:t>
            </w:r>
          </w:p>
        </w:tc>
      </w:tr>
      <w:tr w:rsidR="00A14DC5" w:rsidRPr="00A52961" w:rsidTr="009044B4">
        <w:trPr>
          <w:trHeight w:val="955"/>
          <w:jc w:val="center"/>
        </w:trPr>
        <w:tc>
          <w:tcPr>
            <w:tcW w:w="8742" w:type="dxa"/>
            <w:gridSpan w:val="3"/>
            <w:vAlign w:val="center"/>
          </w:tcPr>
          <w:p w:rsidR="00A14DC5" w:rsidRPr="00A52961" w:rsidRDefault="00A14DC5" w:rsidP="009044B4">
            <w:pPr>
              <w:pStyle w:val="TableParagraph"/>
              <w:spacing w:line="340" w:lineRule="exact"/>
              <w:ind w:firstLine="482"/>
              <w:jc w:val="center"/>
              <w:rPr>
                <w:rFonts w:ascii="黑体" w:eastAsia="黑体" w:hAnsi="黑体" w:cs="宋体" w:hint="eastAsia"/>
                <w:b/>
                <w:bCs/>
                <w:sz w:val="24"/>
              </w:rPr>
            </w:pPr>
            <w:r w:rsidRPr="00A52961">
              <w:rPr>
                <w:rFonts w:ascii="黑体" w:eastAsia="黑体" w:hAnsi="黑体" w:cs="宋体" w:hint="eastAsia"/>
                <w:b/>
                <w:bCs/>
                <w:sz w:val="24"/>
              </w:rPr>
              <w:t>阶段一 线上直播</w:t>
            </w:r>
          </w:p>
        </w:tc>
      </w:tr>
      <w:tr w:rsidR="00A14DC5" w:rsidRPr="00A52961" w:rsidTr="009044B4">
        <w:trPr>
          <w:trHeight w:val="438"/>
          <w:jc w:val="center"/>
        </w:trPr>
        <w:tc>
          <w:tcPr>
            <w:tcW w:w="2154" w:type="dxa"/>
            <w:vAlign w:val="center"/>
          </w:tcPr>
          <w:p w:rsidR="00A14DC5" w:rsidRPr="00A52961" w:rsidRDefault="00A14DC5" w:rsidP="009044B4">
            <w:pPr>
              <w:pStyle w:val="TableParagraph"/>
              <w:spacing w:line="340" w:lineRule="exact"/>
              <w:ind w:firstLineChars="249" w:firstLine="600"/>
              <w:rPr>
                <w:rFonts w:ascii="黑体" w:eastAsia="黑体" w:hAnsi="黑体" w:cs="宋体" w:hint="eastAsia"/>
                <w:b/>
                <w:bCs/>
                <w:sz w:val="24"/>
              </w:rPr>
            </w:pPr>
            <w:r w:rsidRPr="00A52961">
              <w:rPr>
                <w:rFonts w:ascii="黑体" w:eastAsia="黑体" w:hAnsi="黑体" w:cs="宋体" w:hint="eastAsia"/>
                <w:b/>
                <w:bCs/>
                <w:sz w:val="24"/>
              </w:rPr>
              <w:t>日期</w:t>
            </w:r>
          </w:p>
        </w:tc>
        <w:tc>
          <w:tcPr>
            <w:tcW w:w="1934" w:type="dxa"/>
            <w:vAlign w:val="center"/>
          </w:tcPr>
          <w:p w:rsidR="00A14DC5" w:rsidRPr="00A52961" w:rsidRDefault="00A14DC5" w:rsidP="009044B4">
            <w:pPr>
              <w:pStyle w:val="TableParagraph"/>
              <w:spacing w:line="340" w:lineRule="exact"/>
              <w:ind w:firstLineChars="249" w:firstLine="600"/>
              <w:rPr>
                <w:rFonts w:ascii="黑体" w:eastAsia="黑体" w:hAnsi="黑体" w:cs="宋体" w:hint="eastAsia"/>
                <w:b/>
                <w:bCs/>
                <w:sz w:val="24"/>
              </w:rPr>
            </w:pPr>
            <w:r w:rsidRPr="00A52961">
              <w:rPr>
                <w:rFonts w:ascii="黑体" w:eastAsia="黑体" w:hAnsi="黑体" w:cs="宋体" w:hint="eastAsia"/>
                <w:b/>
                <w:bCs/>
                <w:sz w:val="24"/>
              </w:rPr>
              <w:t>时间</w:t>
            </w:r>
          </w:p>
        </w:tc>
        <w:tc>
          <w:tcPr>
            <w:tcW w:w="4654" w:type="dxa"/>
            <w:vAlign w:val="center"/>
          </w:tcPr>
          <w:p w:rsidR="00A14DC5" w:rsidRPr="00A52961" w:rsidRDefault="00A14DC5" w:rsidP="009044B4">
            <w:pPr>
              <w:pStyle w:val="TableParagraph"/>
              <w:spacing w:line="340" w:lineRule="exact"/>
              <w:ind w:firstLineChars="739" w:firstLine="1781"/>
              <w:rPr>
                <w:rFonts w:ascii="黑体" w:eastAsia="黑体" w:hAnsi="黑体" w:cs="宋体" w:hint="eastAsia"/>
                <w:b/>
                <w:bCs/>
                <w:sz w:val="24"/>
              </w:rPr>
            </w:pPr>
            <w:r w:rsidRPr="00A52961">
              <w:rPr>
                <w:rFonts w:ascii="黑体" w:eastAsia="黑体" w:hAnsi="黑体" w:cs="宋体" w:hint="eastAsia"/>
                <w:b/>
                <w:bCs/>
                <w:sz w:val="24"/>
              </w:rPr>
              <w:t>日程安排</w:t>
            </w:r>
          </w:p>
        </w:tc>
      </w:tr>
      <w:tr w:rsidR="00A14DC5" w:rsidRPr="00A52961" w:rsidTr="009044B4">
        <w:trPr>
          <w:trHeight w:val="90"/>
          <w:jc w:val="center"/>
        </w:trPr>
        <w:tc>
          <w:tcPr>
            <w:tcW w:w="2154" w:type="dxa"/>
            <w:vMerge w:val="restart"/>
            <w:vAlign w:val="center"/>
          </w:tcPr>
          <w:p w:rsidR="00A14DC5" w:rsidRPr="00A52961" w:rsidRDefault="00A14DC5" w:rsidP="009044B4">
            <w:pPr>
              <w:pStyle w:val="TableParagraph"/>
              <w:spacing w:line="340" w:lineRule="exact"/>
              <w:ind w:firstLineChars="250" w:firstLine="600"/>
              <w:rPr>
                <w:rFonts w:ascii="仿宋_GB2312" w:eastAsia="仿宋_GB2312" w:hAnsi="宋体" w:cs="宋体" w:hint="eastAsia"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sz w:val="24"/>
              </w:rPr>
              <w:t xml:space="preserve">Day.1 </w:t>
            </w:r>
          </w:p>
          <w:p w:rsidR="00A14DC5" w:rsidRPr="00A52961" w:rsidRDefault="00A14DC5" w:rsidP="009044B4">
            <w:pPr>
              <w:pStyle w:val="TableParagraph"/>
              <w:spacing w:line="340" w:lineRule="exact"/>
              <w:ind w:firstLineChars="150" w:firstLine="360"/>
              <w:rPr>
                <w:rFonts w:ascii="仿宋_GB2312" w:eastAsia="仿宋_GB2312" w:hAnsi="宋体" w:cs="宋体" w:hint="eastAsia"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sz w:val="24"/>
              </w:rPr>
              <w:t>8月10日</w:t>
            </w:r>
          </w:p>
        </w:tc>
        <w:tc>
          <w:tcPr>
            <w:tcW w:w="1934" w:type="dxa"/>
            <w:vAlign w:val="center"/>
          </w:tcPr>
          <w:p w:rsidR="00A14DC5" w:rsidRPr="00A52961" w:rsidRDefault="00A14DC5" w:rsidP="009044B4">
            <w:pPr>
              <w:pStyle w:val="TableParagraph"/>
              <w:spacing w:line="340" w:lineRule="exact"/>
              <w:rPr>
                <w:rFonts w:ascii="仿宋_GB2312" w:eastAsia="仿宋_GB2312" w:hAnsi="宋体" w:cs="宋体" w:hint="eastAsia"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sz w:val="24"/>
              </w:rPr>
              <w:t>9:00-12:00</w:t>
            </w:r>
          </w:p>
        </w:tc>
        <w:tc>
          <w:tcPr>
            <w:tcW w:w="4654" w:type="dxa"/>
            <w:vAlign w:val="center"/>
          </w:tcPr>
          <w:p w:rsidR="00A14DC5" w:rsidRPr="00A52961" w:rsidRDefault="00A14DC5" w:rsidP="009044B4">
            <w:pPr>
              <w:pStyle w:val="TableParagraph"/>
              <w:spacing w:line="34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sz w:val="24"/>
              </w:rPr>
              <w:t>1.互联网下半场生态环境中新媒体营销与网络营销的应用场景</w:t>
            </w:r>
          </w:p>
          <w:p w:rsidR="00A14DC5" w:rsidRPr="00A52961" w:rsidRDefault="00A14DC5" w:rsidP="009044B4">
            <w:pPr>
              <w:pStyle w:val="TableParagraph"/>
              <w:spacing w:line="34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sz w:val="24"/>
              </w:rPr>
              <w:t>2.新媒体营销的企业需求及岗位能力要求；</w:t>
            </w:r>
          </w:p>
          <w:p w:rsidR="00A14DC5" w:rsidRPr="00A52961" w:rsidRDefault="00A14DC5" w:rsidP="009044B4">
            <w:pPr>
              <w:pStyle w:val="TableParagraph"/>
              <w:spacing w:line="34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sz w:val="24"/>
              </w:rPr>
              <w:t>3.新媒体营销新变革-营销矩阵</w:t>
            </w:r>
          </w:p>
        </w:tc>
      </w:tr>
      <w:tr w:rsidR="00A14DC5" w:rsidRPr="00A52961" w:rsidTr="009044B4">
        <w:trPr>
          <w:trHeight w:val="336"/>
          <w:jc w:val="center"/>
        </w:trPr>
        <w:tc>
          <w:tcPr>
            <w:tcW w:w="2154" w:type="dxa"/>
            <w:vMerge/>
            <w:vAlign w:val="center"/>
          </w:tcPr>
          <w:p w:rsidR="00A14DC5" w:rsidRPr="00A52961" w:rsidRDefault="00A14DC5" w:rsidP="009044B4">
            <w:pPr>
              <w:snapToGrid w:val="0"/>
              <w:spacing w:line="340" w:lineRule="exact"/>
              <w:jc w:val="center"/>
              <w:rPr>
                <w:rFonts w:ascii="仿宋_GB2312" w:eastAsia="仿宋_GB2312" w:hAnsi="宋体" w:cs="宋体" w:hint="eastAsia"/>
                <w:bCs/>
                <w:sz w:val="24"/>
              </w:rPr>
            </w:pPr>
          </w:p>
        </w:tc>
        <w:tc>
          <w:tcPr>
            <w:tcW w:w="1934" w:type="dxa"/>
            <w:vAlign w:val="center"/>
          </w:tcPr>
          <w:p w:rsidR="00A14DC5" w:rsidRPr="00A52961" w:rsidRDefault="00A14DC5" w:rsidP="009044B4">
            <w:pPr>
              <w:snapToGrid w:val="0"/>
              <w:spacing w:line="340" w:lineRule="exact"/>
              <w:rPr>
                <w:rFonts w:ascii="仿宋_GB2312" w:eastAsia="仿宋_GB2312" w:hAnsi="宋体" w:cs="宋体" w:hint="eastAsia"/>
                <w:bCs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bCs/>
                <w:sz w:val="24"/>
              </w:rPr>
              <w:t>14:00-17:30</w:t>
            </w:r>
          </w:p>
        </w:tc>
        <w:tc>
          <w:tcPr>
            <w:tcW w:w="4654" w:type="dxa"/>
            <w:vAlign w:val="center"/>
          </w:tcPr>
          <w:p w:rsidR="00A14DC5" w:rsidRPr="00A52961" w:rsidRDefault="00A14DC5" w:rsidP="009044B4">
            <w:pPr>
              <w:snapToGrid w:val="0"/>
              <w:spacing w:line="34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bCs/>
                <w:sz w:val="24"/>
              </w:rPr>
              <w:t>1</w:t>
            </w:r>
            <w:r w:rsidRPr="00A52961">
              <w:rPr>
                <w:rFonts w:ascii="仿宋_GB2312" w:eastAsia="仿宋_GB2312" w:hAnsi="宋体" w:cs="宋体" w:hint="eastAsia"/>
                <w:sz w:val="24"/>
              </w:rPr>
              <w:t>.新媒体行业必须要了解到的商业思维及商业玩法</w:t>
            </w:r>
          </w:p>
          <w:p w:rsidR="00A14DC5" w:rsidRPr="00A52961" w:rsidRDefault="00A14DC5" w:rsidP="009044B4">
            <w:pPr>
              <w:snapToGrid w:val="0"/>
              <w:spacing w:line="34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sz w:val="24"/>
              </w:rPr>
              <w:t>2.利用社群营销运营玩转粉丝经济</w:t>
            </w:r>
          </w:p>
          <w:p w:rsidR="00A14DC5" w:rsidRPr="00A52961" w:rsidRDefault="00A14DC5" w:rsidP="009044B4">
            <w:pPr>
              <w:pStyle w:val="a5"/>
              <w:spacing w:line="340" w:lineRule="exact"/>
              <w:ind w:firstLineChars="0" w:firstLine="0"/>
              <w:rPr>
                <w:rFonts w:ascii="仿宋_GB2312" w:eastAsia="仿宋_GB2312" w:hAnsi="宋体" w:cs="宋体" w:hint="eastAsia"/>
                <w:bCs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sz w:val="24"/>
              </w:rPr>
              <w:lastRenderedPageBreak/>
              <w:t>3.个人IP打造的流程</w:t>
            </w:r>
          </w:p>
        </w:tc>
      </w:tr>
      <w:tr w:rsidR="00A14DC5" w:rsidRPr="00A52961" w:rsidTr="009044B4">
        <w:trPr>
          <w:trHeight w:val="126"/>
          <w:jc w:val="center"/>
        </w:trPr>
        <w:tc>
          <w:tcPr>
            <w:tcW w:w="2154" w:type="dxa"/>
            <w:vMerge w:val="restart"/>
            <w:vAlign w:val="center"/>
          </w:tcPr>
          <w:p w:rsidR="00A14DC5" w:rsidRPr="00A52961" w:rsidRDefault="00A14DC5" w:rsidP="009044B4">
            <w:pPr>
              <w:snapToGrid w:val="0"/>
              <w:spacing w:line="340" w:lineRule="exact"/>
              <w:jc w:val="center"/>
              <w:rPr>
                <w:rFonts w:ascii="仿宋_GB2312" w:eastAsia="仿宋_GB2312" w:hAnsi="宋体" w:cs="宋体" w:hint="eastAsia"/>
                <w:bCs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bCs/>
                <w:sz w:val="24"/>
              </w:rPr>
              <w:lastRenderedPageBreak/>
              <w:t xml:space="preserve">Day.2 </w:t>
            </w:r>
          </w:p>
          <w:p w:rsidR="00A14DC5" w:rsidRPr="00A52961" w:rsidRDefault="00A14DC5" w:rsidP="009044B4">
            <w:pPr>
              <w:snapToGrid w:val="0"/>
              <w:spacing w:line="340" w:lineRule="exact"/>
              <w:jc w:val="center"/>
              <w:rPr>
                <w:rFonts w:ascii="仿宋_GB2312" w:eastAsia="仿宋_GB2312" w:hAnsi="宋体" w:cs="宋体" w:hint="eastAsia"/>
                <w:bCs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bCs/>
                <w:sz w:val="24"/>
              </w:rPr>
              <w:t>8月11日</w:t>
            </w:r>
          </w:p>
        </w:tc>
        <w:tc>
          <w:tcPr>
            <w:tcW w:w="1934" w:type="dxa"/>
            <w:vAlign w:val="center"/>
          </w:tcPr>
          <w:p w:rsidR="00A14DC5" w:rsidRPr="00A52961" w:rsidRDefault="00A14DC5" w:rsidP="009044B4">
            <w:pPr>
              <w:snapToGrid w:val="0"/>
              <w:spacing w:line="340" w:lineRule="exact"/>
              <w:rPr>
                <w:rFonts w:ascii="仿宋_GB2312" w:eastAsia="仿宋_GB2312" w:hAnsi="宋体" w:cs="宋体" w:hint="eastAsia"/>
                <w:bCs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bCs/>
                <w:sz w:val="24"/>
              </w:rPr>
              <w:t>9:00-12:00</w:t>
            </w:r>
          </w:p>
        </w:tc>
        <w:tc>
          <w:tcPr>
            <w:tcW w:w="4654" w:type="dxa"/>
            <w:vAlign w:val="center"/>
          </w:tcPr>
          <w:p w:rsidR="00A14DC5" w:rsidRPr="00A52961" w:rsidRDefault="00A14DC5" w:rsidP="009044B4">
            <w:pPr>
              <w:pStyle w:val="a5"/>
              <w:spacing w:line="340" w:lineRule="exact"/>
              <w:ind w:firstLineChars="0" w:firstLine="0"/>
              <w:rPr>
                <w:rFonts w:ascii="仿宋_GB2312" w:eastAsia="仿宋_GB2312" w:hAnsi="宋体" w:cs="宋体" w:hint="eastAsia"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sz w:val="24"/>
              </w:rPr>
              <w:t>1.MCN机构运营模式详解及各岗位人才打造</w:t>
            </w:r>
          </w:p>
          <w:p w:rsidR="00A14DC5" w:rsidRPr="00A52961" w:rsidRDefault="00A14DC5" w:rsidP="009044B4">
            <w:pPr>
              <w:pStyle w:val="a5"/>
              <w:spacing w:line="340" w:lineRule="exact"/>
              <w:ind w:firstLineChars="0" w:firstLine="0"/>
              <w:rPr>
                <w:rFonts w:ascii="仿宋_GB2312" w:eastAsia="仿宋_GB2312" w:hAnsi="宋体" w:cs="宋体" w:hint="eastAsia"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sz w:val="24"/>
              </w:rPr>
              <w:t>2.直播供应</w:t>
            </w:r>
            <w:proofErr w:type="gramStart"/>
            <w:r w:rsidRPr="00A52961">
              <w:rPr>
                <w:rFonts w:ascii="仿宋_GB2312" w:eastAsia="仿宋_GB2312" w:hAnsi="宋体" w:cs="宋体" w:hint="eastAsia"/>
                <w:sz w:val="24"/>
              </w:rPr>
              <w:t>链基地</w:t>
            </w:r>
            <w:proofErr w:type="gramEnd"/>
            <w:r w:rsidRPr="00A52961">
              <w:rPr>
                <w:rFonts w:ascii="仿宋_GB2312" w:eastAsia="仿宋_GB2312" w:hAnsi="宋体" w:cs="宋体" w:hint="eastAsia"/>
                <w:sz w:val="24"/>
              </w:rPr>
              <w:t>运营模式详解及个岗位人才结构培养</w:t>
            </w:r>
          </w:p>
          <w:p w:rsidR="00A14DC5" w:rsidRPr="00A52961" w:rsidRDefault="00A14DC5" w:rsidP="009044B4">
            <w:pPr>
              <w:snapToGrid w:val="0"/>
              <w:spacing w:line="340" w:lineRule="exact"/>
              <w:jc w:val="left"/>
              <w:rPr>
                <w:rFonts w:ascii="仿宋_GB2312" w:eastAsia="仿宋_GB2312" w:hAnsi="宋体" w:cs="宋体" w:hint="eastAsia"/>
                <w:bCs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sz w:val="24"/>
              </w:rPr>
              <w:t>3.直播技巧与人货场数字化场景打通</w:t>
            </w:r>
          </w:p>
        </w:tc>
      </w:tr>
      <w:tr w:rsidR="00A14DC5" w:rsidRPr="00A52961" w:rsidTr="009044B4">
        <w:trPr>
          <w:trHeight w:val="126"/>
          <w:jc w:val="center"/>
        </w:trPr>
        <w:tc>
          <w:tcPr>
            <w:tcW w:w="2154" w:type="dxa"/>
            <w:vMerge/>
            <w:vAlign w:val="center"/>
          </w:tcPr>
          <w:p w:rsidR="00A14DC5" w:rsidRPr="00A52961" w:rsidRDefault="00A14DC5" w:rsidP="009044B4">
            <w:pPr>
              <w:snapToGrid w:val="0"/>
              <w:spacing w:line="340" w:lineRule="exact"/>
              <w:jc w:val="center"/>
              <w:rPr>
                <w:rFonts w:ascii="仿宋_GB2312" w:eastAsia="仿宋_GB2312" w:hAnsi="宋体" w:cs="宋体" w:hint="eastAsia"/>
                <w:bCs/>
                <w:sz w:val="24"/>
              </w:rPr>
            </w:pPr>
          </w:p>
        </w:tc>
        <w:tc>
          <w:tcPr>
            <w:tcW w:w="1934" w:type="dxa"/>
            <w:vAlign w:val="center"/>
          </w:tcPr>
          <w:p w:rsidR="00A14DC5" w:rsidRPr="00A52961" w:rsidRDefault="00A14DC5" w:rsidP="009044B4">
            <w:pPr>
              <w:snapToGrid w:val="0"/>
              <w:spacing w:line="340" w:lineRule="exact"/>
              <w:rPr>
                <w:rFonts w:ascii="仿宋_GB2312" w:eastAsia="仿宋_GB2312" w:hAnsi="宋体" w:cs="宋体" w:hint="eastAsia"/>
                <w:bCs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bCs/>
                <w:sz w:val="24"/>
              </w:rPr>
              <w:t>14:00-17:30</w:t>
            </w:r>
          </w:p>
        </w:tc>
        <w:tc>
          <w:tcPr>
            <w:tcW w:w="4654" w:type="dxa"/>
            <w:vAlign w:val="center"/>
          </w:tcPr>
          <w:p w:rsidR="00A14DC5" w:rsidRPr="00A52961" w:rsidRDefault="00A14DC5" w:rsidP="009044B4">
            <w:pPr>
              <w:snapToGrid w:val="0"/>
              <w:spacing w:line="34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sz w:val="24"/>
              </w:rPr>
              <w:t>1.直播核心数据解读分析</w:t>
            </w:r>
          </w:p>
          <w:p w:rsidR="00A14DC5" w:rsidRPr="00A52961" w:rsidRDefault="00A14DC5" w:rsidP="009044B4">
            <w:pPr>
              <w:pStyle w:val="a5"/>
              <w:spacing w:line="340" w:lineRule="exact"/>
              <w:ind w:firstLineChars="0" w:firstLine="0"/>
              <w:rPr>
                <w:rFonts w:ascii="仿宋_GB2312" w:eastAsia="仿宋_GB2312" w:hAnsi="宋体" w:cs="宋体" w:hint="eastAsia"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sz w:val="24"/>
              </w:rPr>
              <w:t>2.线上线下打造高转化直播间</w:t>
            </w:r>
          </w:p>
          <w:p w:rsidR="00A14DC5" w:rsidRPr="00A52961" w:rsidRDefault="00A14DC5" w:rsidP="009044B4">
            <w:pPr>
              <w:snapToGrid w:val="0"/>
              <w:spacing w:line="340" w:lineRule="exact"/>
              <w:jc w:val="left"/>
              <w:rPr>
                <w:rFonts w:ascii="仿宋_GB2312" w:eastAsia="仿宋_GB2312" w:hAnsi="宋体" w:cs="宋体" w:hint="eastAsia"/>
                <w:bCs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sz w:val="24"/>
              </w:rPr>
              <w:t>3.将短视频及UP主粉丝流量转变成电商平台流量的转换秘诀</w:t>
            </w:r>
          </w:p>
        </w:tc>
      </w:tr>
      <w:tr w:rsidR="00A14DC5" w:rsidRPr="00A52961" w:rsidTr="009044B4">
        <w:trPr>
          <w:trHeight w:val="717"/>
          <w:jc w:val="center"/>
        </w:trPr>
        <w:tc>
          <w:tcPr>
            <w:tcW w:w="8742" w:type="dxa"/>
            <w:gridSpan w:val="3"/>
            <w:vAlign w:val="center"/>
          </w:tcPr>
          <w:p w:rsidR="00A14DC5" w:rsidRPr="00A52961" w:rsidRDefault="00A14DC5" w:rsidP="009044B4">
            <w:pPr>
              <w:pStyle w:val="TableParagraph"/>
              <w:spacing w:line="340" w:lineRule="exact"/>
              <w:ind w:firstLine="482"/>
              <w:jc w:val="center"/>
              <w:rPr>
                <w:rFonts w:ascii="黑体" w:eastAsia="黑体" w:hAnsi="黑体" w:cs="宋体" w:hint="eastAsia"/>
                <w:b/>
                <w:bCs/>
                <w:sz w:val="24"/>
              </w:rPr>
            </w:pPr>
            <w:r w:rsidRPr="00A52961">
              <w:rPr>
                <w:rFonts w:ascii="黑体" w:eastAsia="黑体" w:hAnsi="黑体" w:cs="宋体" w:hint="eastAsia"/>
                <w:b/>
                <w:bCs/>
                <w:sz w:val="24"/>
              </w:rPr>
              <w:t>阶段二 线下教研活动</w:t>
            </w:r>
          </w:p>
        </w:tc>
      </w:tr>
      <w:tr w:rsidR="00A14DC5" w:rsidRPr="00A52961" w:rsidTr="009044B4">
        <w:trPr>
          <w:trHeight w:val="438"/>
          <w:jc w:val="center"/>
        </w:trPr>
        <w:tc>
          <w:tcPr>
            <w:tcW w:w="2154" w:type="dxa"/>
            <w:vAlign w:val="center"/>
          </w:tcPr>
          <w:p w:rsidR="00A14DC5" w:rsidRPr="00A52961" w:rsidRDefault="00A14DC5" w:rsidP="009044B4">
            <w:pPr>
              <w:pStyle w:val="TableParagraph"/>
              <w:spacing w:line="340" w:lineRule="exact"/>
              <w:ind w:firstLineChars="298" w:firstLine="718"/>
              <w:rPr>
                <w:rFonts w:ascii="黑体" w:eastAsia="黑体" w:hAnsi="黑体" w:cs="宋体" w:hint="eastAsia"/>
                <w:b/>
                <w:bCs/>
                <w:sz w:val="24"/>
              </w:rPr>
            </w:pPr>
            <w:r w:rsidRPr="00A52961">
              <w:rPr>
                <w:rFonts w:ascii="黑体" w:eastAsia="黑体" w:hAnsi="黑体" w:cs="宋体" w:hint="eastAsia"/>
                <w:b/>
                <w:bCs/>
                <w:sz w:val="24"/>
              </w:rPr>
              <w:t>日期</w:t>
            </w:r>
          </w:p>
        </w:tc>
        <w:tc>
          <w:tcPr>
            <w:tcW w:w="1934" w:type="dxa"/>
            <w:vAlign w:val="center"/>
          </w:tcPr>
          <w:p w:rsidR="00A14DC5" w:rsidRPr="00A52961" w:rsidRDefault="00A14DC5" w:rsidP="009044B4">
            <w:pPr>
              <w:pStyle w:val="TableParagraph"/>
              <w:spacing w:line="340" w:lineRule="exact"/>
              <w:ind w:firstLineChars="249" w:firstLine="600"/>
              <w:rPr>
                <w:rFonts w:ascii="黑体" w:eastAsia="黑体" w:hAnsi="黑体" w:cs="宋体" w:hint="eastAsia"/>
                <w:b/>
                <w:bCs/>
                <w:sz w:val="24"/>
              </w:rPr>
            </w:pPr>
            <w:r w:rsidRPr="00A52961">
              <w:rPr>
                <w:rFonts w:ascii="黑体" w:eastAsia="黑体" w:hAnsi="黑体" w:cs="宋体" w:hint="eastAsia"/>
                <w:b/>
                <w:bCs/>
                <w:sz w:val="24"/>
              </w:rPr>
              <w:t>时间</w:t>
            </w:r>
          </w:p>
        </w:tc>
        <w:tc>
          <w:tcPr>
            <w:tcW w:w="4654" w:type="dxa"/>
            <w:vAlign w:val="center"/>
          </w:tcPr>
          <w:p w:rsidR="00A14DC5" w:rsidRPr="00A52961" w:rsidRDefault="00A14DC5" w:rsidP="009044B4">
            <w:pPr>
              <w:pStyle w:val="TableParagraph"/>
              <w:spacing w:line="340" w:lineRule="exact"/>
              <w:ind w:firstLineChars="690" w:firstLine="1662"/>
              <w:rPr>
                <w:rFonts w:ascii="黑体" w:eastAsia="黑体" w:hAnsi="黑体" w:cs="宋体" w:hint="eastAsia"/>
                <w:b/>
                <w:bCs/>
                <w:sz w:val="24"/>
              </w:rPr>
            </w:pPr>
            <w:r w:rsidRPr="00A52961">
              <w:rPr>
                <w:rFonts w:ascii="黑体" w:eastAsia="黑体" w:hAnsi="黑体" w:cs="宋体" w:hint="eastAsia"/>
                <w:b/>
                <w:bCs/>
                <w:sz w:val="24"/>
              </w:rPr>
              <w:t>日程安排</w:t>
            </w:r>
          </w:p>
        </w:tc>
      </w:tr>
      <w:tr w:rsidR="00A14DC5" w:rsidRPr="00A52961" w:rsidTr="009044B4">
        <w:trPr>
          <w:trHeight w:val="618"/>
          <w:jc w:val="center"/>
        </w:trPr>
        <w:tc>
          <w:tcPr>
            <w:tcW w:w="2154" w:type="dxa"/>
            <w:vAlign w:val="center"/>
          </w:tcPr>
          <w:p w:rsidR="00A14DC5" w:rsidRPr="00A52961" w:rsidRDefault="00A14DC5" w:rsidP="009044B4">
            <w:pPr>
              <w:snapToGrid w:val="0"/>
              <w:spacing w:line="340" w:lineRule="exact"/>
              <w:jc w:val="center"/>
              <w:rPr>
                <w:rFonts w:ascii="仿宋_GB2312" w:eastAsia="仿宋_GB2312" w:hAnsi="宋体" w:cs="宋体" w:hint="eastAsia"/>
                <w:bCs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bCs/>
                <w:sz w:val="24"/>
              </w:rPr>
              <w:t>Day.1</w:t>
            </w:r>
          </w:p>
          <w:p w:rsidR="00A14DC5" w:rsidRPr="00A52961" w:rsidRDefault="00A14DC5" w:rsidP="009044B4">
            <w:pPr>
              <w:snapToGrid w:val="0"/>
              <w:spacing w:line="34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bCs/>
                <w:sz w:val="24"/>
              </w:rPr>
              <w:t>8月18日</w:t>
            </w:r>
          </w:p>
        </w:tc>
        <w:tc>
          <w:tcPr>
            <w:tcW w:w="1934" w:type="dxa"/>
            <w:vAlign w:val="center"/>
          </w:tcPr>
          <w:p w:rsidR="00A14DC5" w:rsidRPr="00A52961" w:rsidRDefault="00A14DC5" w:rsidP="009044B4">
            <w:pPr>
              <w:snapToGrid w:val="0"/>
              <w:spacing w:line="34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sz w:val="24"/>
              </w:rPr>
              <w:t>全天</w:t>
            </w:r>
          </w:p>
        </w:tc>
        <w:tc>
          <w:tcPr>
            <w:tcW w:w="4654" w:type="dxa"/>
            <w:vAlign w:val="center"/>
          </w:tcPr>
          <w:p w:rsidR="00A14DC5" w:rsidRPr="00A52961" w:rsidRDefault="00A14DC5" w:rsidP="009044B4">
            <w:pPr>
              <w:snapToGrid w:val="0"/>
              <w:spacing w:line="34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sz w:val="24"/>
              </w:rPr>
              <w:t>报到</w:t>
            </w:r>
          </w:p>
        </w:tc>
      </w:tr>
      <w:tr w:rsidR="00A14DC5" w:rsidRPr="00A52961" w:rsidTr="009044B4">
        <w:trPr>
          <w:trHeight w:val="63"/>
          <w:jc w:val="center"/>
        </w:trPr>
        <w:tc>
          <w:tcPr>
            <w:tcW w:w="2154" w:type="dxa"/>
            <w:vMerge w:val="restart"/>
            <w:vAlign w:val="center"/>
          </w:tcPr>
          <w:p w:rsidR="00A14DC5" w:rsidRPr="00A52961" w:rsidRDefault="00A14DC5" w:rsidP="009044B4">
            <w:pPr>
              <w:pStyle w:val="TableParagraph"/>
              <w:spacing w:line="340" w:lineRule="exact"/>
              <w:ind w:firstLineChars="250" w:firstLine="600"/>
              <w:rPr>
                <w:rFonts w:ascii="仿宋_GB2312" w:eastAsia="仿宋_GB2312" w:hAnsi="宋体" w:cs="宋体" w:hint="eastAsia"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sz w:val="24"/>
              </w:rPr>
              <w:t xml:space="preserve">Day.2 </w:t>
            </w:r>
          </w:p>
          <w:p w:rsidR="00A14DC5" w:rsidRPr="00A52961" w:rsidRDefault="00A14DC5" w:rsidP="009044B4">
            <w:pPr>
              <w:pStyle w:val="TableParagraph"/>
              <w:spacing w:line="340" w:lineRule="exact"/>
              <w:ind w:firstLineChars="200" w:firstLine="480"/>
              <w:rPr>
                <w:rFonts w:ascii="仿宋_GB2312" w:eastAsia="仿宋_GB2312" w:hAnsi="宋体" w:cs="宋体" w:hint="eastAsia"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sz w:val="24"/>
              </w:rPr>
              <w:t>8月18日</w:t>
            </w:r>
          </w:p>
        </w:tc>
        <w:tc>
          <w:tcPr>
            <w:tcW w:w="1934" w:type="dxa"/>
            <w:vAlign w:val="center"/>
          </w:tcPr>
          <w:p w:rsidR="00A14DC5" w:rsidRPr="00A52961" w:rsidRDefault="00A14DC5" w:rsidP="009044B4">
            <w:pPr>
              <w:pStyle w:val="TableParagraph"/>
              <w:spacing w:line="340" w:lineRule="exact"/>
              <w:rPr>
                <w:rFonts w:ascii="仿宋_GB2312" w:eastAsia="仿宋_GB2312" w:hAnsi="宋体" w:cs="宋体" w:hint="eastAsia"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sz w:val="24"/>
              </w:rPr>
              <w:t>9:00-12:00</w:t>
            </w:r>
          </w:p>
        </w:tc>
        <w:tc>
          <w:tcPr>
            <w:tcW w:w="4654" w:type="dxa"/>
            <w:vAlign w:val="center"/>
          </w:tcPr>
          <w:p w:rsidR="00A14DC5" w:rsidRPr="00A52961" w:rsidRDefault="00A14DC5" w:rsidP="009044B4">
            <w:pPr>
              <w:pStyle w:val="TableParagraph"/>
              <w:spacing w:line="34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sz w:val="24"/>
              </w:rPr>
              <w:t>1.</w:t>
            </w:r>
            <w:proofErr w:type="gramStart"/>
            <w:r w:rsidRPr="00A52961">
              <w:rPr>
                <w:rFonts w:ascii="仿宋_GB2312" w:eastAsia="仿宋_GB2312" w:hAnsi="宋体" w:cs="宋体" w:hint="eastAsia"/>
                <w:sz w:val="24"/>
              </w:rPr>
              <w:t>抖音</w:t>
            </w:r>
            <w:proofErr w:type="gramEnd"/>
            <w:r w:rsidRPr="00A52961">
              <w:rPr>
                <w:rFonts w:ascii="仿宋_GB2312" w:eastAsia="仿宋_GB2312" w:hAnsi="宋体" w:cs="宋体" w:hint="eastAsia"/>
                <w:sz w:val="24"/>
              </w:rPr>
              <w:t>/快手/</w:t>
            </w:r>
            <w:proofErr w:type="gramStart"/>
            <w:r w:rsidRPr="00A52961">
              <w:rPr>
                <w:rFonts w:ascii="仿宋_GB2312" w:eastAsia="仿宋_GB2312" w:hAnsi="宋体" w:cs="宋体" w:hint="eastAsia"/>
                <w:sz w:val="24"/>
              </w:rPr>
              <w:t>淘宝直播</w:t>
            </w:r>
            <w:proofErr w:type="gramEnd"/>
            <w:r w:rsidRPr="00A52961">
              <w:rPr>
                <w:rFonts w:ascii="仿宋_GB2312" w:eastAsia="仿宋_GB2312" w:hAnsi="宋体" w:cs="宋体" w:hint="eastAsia"/>
                <w:sz w:val="24"/>
              </w:rPr>
              <w:t>特训</w:t>
            </w:r>
          </w:p>
          <w:p w:rsidR="00A14DC5" w:rsidRPr="00A52961" w:rsidRDefault="00A14DC5" w:rsidP="009044B4">
            <w:pPr>
              <w:pStyle w:val="TableParagraph"/>
              <w:spacing w:line="34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sz w:val="24"/>
              </w:rPr>
              <w:t>2.短视频及直播中心专业团队配置结构</w:t>
            </w:r>
          </w:p>
          <w:p w:rsidR="00A14DC5" w:rsidRPr="00A52961" w:rsidRDefault="00A14DC5" w:rsidP="009044B4">
            <w:pPr>
              <w:pStyle w:val="TableParagraph"/>
              <w:spacing w:line="34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sz w:val="24"/>
              </w:rPr>
              <w:t>3.新媒体短视频直播全链路SOP</w:t>
            </w:r>
          </w:p>
          <w:p w:rsidR="00A14DC5" w:rsidRPr="00A52961" w:rsidRDefault="00A14DC5" w:rsidP="009044B4">
            <w:pPr>
              <w:pStyle w:val="TableParagraph"/>
              <w:spacing w:line="34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sz w:val="24"/>
              </w:rPr>
              <w:t>4.如何通过售后</w:t>
            </w:r>
            <w:proofErr w:type="gramStart"/>
            <w:r w:rsidRPr="00A52961">
              <w:rPr>
                <w:rFonts w:ascii="仿宋_GB2312" w:eastAsia="仿宋_GB2312" w:hAnsi="宋体" w:cs="宋体" w:hint="eastAsia"/>
                <w:sz w:val="24"/>
              </w:rPr>
              <w:t>与私域拉升</w:t>
            </w:r>
            <w:proofErr w:type="gramEnd"/>
            <w:r w:rsidRPr="00A52961">
              <w:rPr>
                <w:rFonts w:ascii="仿宋_GB2312" w:eastAsia="仿宋_GB2312" w:hAnsi="宋体" w:cs="宋体" w:hint="eastAsia"/>
                <w:sz w:val="24"/>
              </w:rPr>
              <w:t>LTV</w:t>
            </w:r>
          </w:p>
          <w:p w:rsidR="00A14DC5" w:rsidRPr="00A52961" w:rsidRDefault="00A14DC5" w:rsidP="009044B4">
            <w:pPr>
              <w:pStyle w:val="TableParagraph"/>
              <w:spacing w:line="34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sz w:val="24"/>
              </w:rPr>
              <w:t>5.新媒体运营+直播电</w:t>
            </w:r>
            <w:proofErr w:type="gramStart"/>
            <w:r w:rsidRPr="00A52961">
              <w:rPr>
                <w:rFonts w:ascii="仿宋_GB2312" w:eastAsia="仿宋_GB2312" w:hAnsi="宋体" w:cs="宋体" w:hint="eastAsia"/>
                <w:sz w:val="24"/>
              </w:rPr>
              <w:t>商中心</w:t>
            </w:r>
            <w:proofErr w:type="gramEnd"/>
            <w:r w:rsidRPr="00A52961">
              <w:rPr>
                <w:rFonts w:ascii="仿宋_GB2312" w:eastAsia="仿宋_GB2312" w:hAnsi="宋体" w:cs="宋体" w:hint="eastAsia"/>
                <w:sz w:val="24"/>
              </w:rPr>
              <w:t>创新创业及深度产教融合</w:t>
            </w:r>
            <w:proofErr w:type="gramStart"/>
            <w:r w:rsidRPr="00A52961">
              <w:rPr>
                <w:rFonts w:ascii="仿宋_GB2312" w:eastAsia="仿宋_GB2312" w:hAnsi="宋体" w:cs="宋体" w:hint="eastAsia"/>
                <w:sz w:val="24"/>
              </w:rPr>
              <w:t>方案刨析指导</w:t>
            </w:r>
            <w:proofErr w:type="gramEnd"/>
          </w:p>
          <w:p w:rsidR="00A14DC5" w:rsidRPr="00A52961" w:rsidRDefault="00A14DC5" w:rsidP="009044B4">
            <w:pPr>
              <w:pStyle w:val="TableParagraph"/>
              <w:spacing w:line="34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sz w:val="24"/>
              </w:rPr>
              <w:t>6.MCN供应</w:t>
            </w:r>
            <w:proofErr w:type="gramStart"/>
            <w:r w:rsidRPr="00A52961">
              <w:rPr>
                <w:rFonts w:ascii="仿宋_GB2312" w:eastAsia="仿宋_GB2312" w:hAnsi="宋体" w:cs="宋体" w:hint="eastAsia"/>
                <w:sz w:val="24"/>
              </w:rPr>
              <w:t>链基地</w:t>
            </w:r>
            <w:proofErr w:type="gramEnd"/>
            <w:r w:rsidRPr="00A52961">
              <w:rPr>
                <w:rFonts w:ascii="仿宋_GB2312" w:eastAsia="仿宋_GB2312" w:hAnsi="宋体" w:cs="宋体" w:hint="eastAsia"/>
                <w:sz w:val="24"/>
              </w:rPr>
              <w:t>实战业务院校对接</w:t>
            </w:r>
          </w:p>
        </w:tc>
      </w:tr>
      <w:tr w:rsidR="00A14DC5" w:rsidRPr="00A52961" w:rsidTr="009044B4">
        <w:trPr>
          <w:trHeight w:val="529"/>
          <w:jc w:val="center"/>
        </w:trPr>
        <w:tc>
          <w:tcPr>
            <w:tcW w:w="2154" w:type="dxa"/>
            <w:vMerge/>
            <w:vAlign w:val="center"/>
          </w:tcPr>
          <w:p w:rsidR="00A14DC5" w:rsidRPr="00A52961" w:rsidRDefault="00A14DC5" w:rsidP="009044B4">
            <w:pPr>
              <w:pStyle w:val="TableParagraph"/>
              <w:spacing w:line="340" w:lineRule="exact"/>
              <w:ind w:firstLine="48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934" w:type="dxa"/>
            <w:vAlign w:val="center"/>
          </w:tcPr>
          <w:p w:rsidR="00A14DC5" w:rsidRPr="00A52961" w:rsidRDefault="00A14DC5" w:rsidP="009044B4">
            <w:pPr>
              <w:pStyle w:val="TableParagraph"/>
              <w:spacing w:line="340" w:lineRule="exact"/>
              <w:rPr>
                <w:rFonts w:ascii="仿宋_GB2312" w:eastAsia="仿宋_GB2312" w:hAnsi="宋体" w:cs="宋体" w:hint="eastAsia"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sz w:val="24"/>
              </w:rPr>
              <w:t>12:00-14:00</w:t>
            </w:r>
          </w:p>
        </w:tc>
        <w:tc>
          <w:tcPr>
            <w:tcW w:w="4654" w:type="dxa"/>
            <w:vAlign w:val="center"/>
          </w:tcPr>
          <w:p w:rsidR="00A14DC5" w:rsidRPr="00A52961" w:rsidRDefault="00A14DC5" w:rsidP="009044B4">
            <w:pPr>
              <w:pStyle w:val="TableParagraph"/>
              <w:spacing w:line="34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sz w:val="24"/>
              </w:rPr>
              <w:t>午餐及午休</w:t>
            </w:r>
          </w:p>
        </w:tc>
      </w:tr>
      <w:tr w:rsidR="00A14DC5" w:rsidRPr="00A52961" w:rsidTr="009044B4">
        <w:trPr>
          <w:trHeight w:val="505"/>
          <w:jc w:val="center"/>
        </w:trPr>
        <w:tc>
          <w:tcPr>
            <w:tcW w:w="2154" w:type="dxa"/>
            <w:vMerge/>
            <w:vAlign w:val="center"/>
          </w:tcPr>
          <w:p w:rsidR="00A14DC5" w:rsidRPr="00A52961" w:rsidRDefault="00A14DC5" w:rsidP="009044B4">
            <w:pPr>
              <w:pStyle w:val="TableParagraph"/>
              <w:spacing w:line="340" w:lineRule="exact"/>
              <w:ind w:firstLine="48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934" w:type="dxa"/>
            <w:vAlign w:val="center"/>
          </w:tcPr>
          <w:p w:rsidR="00A14DC5" w:rsidRPr="00A52961" w:rsidRDefault="00A14DC5" w:rsidP="009044B4">
            <w:pPr>
              <w:pStyle w:val="TableParagraph"/>
              <w:spacing w:line="340" w:lineRule="exact"/>
              <w:rPr>
                <w:rFonts w:ascii="仿宋_GB2312" w:eastAsia="仿宋_GB2312" w:hAnsi="宋体" w:cs="宋体" w:hint="eastAsia"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sz w:val="24"/>
              </w:rPr>
              <w:t>14:00-16:00</w:t>
            </w:r>
          </w:p>
        </w:tc>
        <w:tc>
          <w:tcPr>
            <w:tcW w:w="4654" w:type="dxa"/>
            <w:vAlign w:val="center"/>
          </w:tcPr>
          <w:p w:rsidR="00A14DC5" w:rsidRPr="00A52961" w:rsidRDefault="00A14DC5" w:rsidP="009044B4">
            <w:pPr>
              <w:pStyle w:val="TableParagraph"/>
              <w:spacing w:line="34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sz w:val="24"/>
              </w:rPr>
              <w:t>新媒体运营管理师（师资级）考试</w:t>
            </w:r>
          </w:p>
        </w:tc>
      </w:tr>
      <w:tr w:rsidR="00A14DC5" w:rsidRPr="00A52961" w:rsidTr="009044B4">
        <w:trPr>
          <w:trHeight w:val="126"/>
          <w:jc w:val="center"/>
        </w:trPr>
        <w:tc>
          <w:tcPr>
            <w:tcW w:w="2154" w:type="dxa"/>
            <w:vAlign w:val="center"/>
          </w:tcPr>
          <w:p w:rsidR="00A14DC5" w:rsidRPr="00A52961" w:rsidRDefault="00A14DC5" w:rsidP="009044B4">
            <w:pPr>
              <w:snapToGrid w:val="0"/>
              <w:spacing w:line="340" w:lineRule="exact"/>
              <w:jc w:val="center"/>
              <w:rPr>
                <w:rFonts w:ascii="仿宋_GB2312" w:eastAsia="仿宋_GB2312" w:hAnsi="宋体" w:cs="宋体" w:hint="eastAsia"/>
                <w:bCs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bCs/>
                <w:sz w:val="24"/>
              </w:rPr>
              <w:t>Day.3</w:t>
            </w:r>
          </w:p>
          <w:p w:rsidR="00A14DC5" w:rsidRPr="00A52961" w:rsidRDefault="00A14DC5" w:rsidP="009044B4">
            <w:pPr>
              <w:snapToGrid w:val="0"/>
              <w:spacing w:line="340" w:lineRule="exact"/>
              <w:jc w:val="center"/>
              <w:rPr>
                <w:rFonts w:ascii="仿宋_GB2312" w:eastAsia="仿宋_GB2312" w:hAnsi="宋体" w:cs="宋体" w:hint="eastAsia"/>
                <w:bCs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bCs/>
                <w:sz w:val="24"/>
              </w:rPr>
              <w:t>8月19日</w:t>
            </w:r>
          </w:p>
        </w:tc>
        <w:tc>
          <w:tcPr>
            <w:tcW w:w="1934" w:type="dxa"/>
            <w:vAlign w:val="center"/>
          </w:tcPr>
          <w:p w:rsidR="00A14DC5" w:rsidRPr="00A52961" w:rsidRDefault="00A14DC5" w:rsidP="009044B4">
            <w:pPr>
              <w:snapToGrid w:val="0"/>
              <w:spacing w:line="340" w:lineRule="exact"/>
              <w:rPr>
                <w:rFonts w:ascii="仿宋_GB2312" w:eastAsia="仿宋_GB2312" w:hAnsi="宋体" w:cs="宋体" w:hint="eastAsia"/>
                <w:bCs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bCs/>
                <w:sz w:val="24"/>
              </w:rPr>
              <w:t>9:00-15:00</w:t>
            </w:r>
          </w:p>
        </w:tc>
        <w:tc>
          <w:tcPr>
            <w:tcW w:w="4654" w:type="dxa"/>
            <w:vAlign w:val="center"/>
          </w:tcPr>
          <w:p w:rsidR="00A14DC5" w:rsidRPr="00A52961" w:rsidRDefault="00A14DC5" w:rsidP="009044B4">
            <w:pPr>
              <w:snapToGrid w:val="0"/>
              <w:spacing w:line="340" w:lineRule="exact"/>
              <w:jc w:val="left"/>
              <w:rPr>
                <w:rFonts w:ascii="仿宋_GB2312" w:eastAsia="仿宋_GB2312" w:hAnsi="宋体" w:cs="宋体" w:hint="eastAsia"/>
                <w:bCs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bCs/>
                <w:sz w:val="24"/>
              </w:rPr>
              <w:t>1.前往杭州知名MCN机构深度交流探讨</w:t>
            </w:r>
          </w:p>
          <w:p w:rsidR="00A14DC5" w:rsidRPr="00A52961" w:rsidRDefault="00A14DC5" w:rsidP="009044B4">
            <w:pPr>
              <w:snapToGrid w:val="0"/>
              <w:spacing w:line="340" w:lineRule="exact"/>
              <w:jc w:val="left"/>
              <w:rPr>
                <w:rFonts w:ascii="仿宋_GB2312" w:eastAsia="仿宋_GB2312" w:hAnsi="宋体" w:cs="宋体" w:hint="eastAsia"/>
                <w:bCs/>
                <w:sz w:val="24"/>
              </w:rPr>
            </w:pPr>
            <w:r w:rsidRPr="00A52961">
              <w:rPr>
                <w:rFonts w:ascii="仿宋_GB2312" w:eastAsia="仿宋_GB2312" w:hAnsi="宋体" w:cs="宋体" w:hint="eastAsia"/>
                <w:bCs/>
                <w:sz w:val="24"/>
              </w:rPr>
              <w:t>2.返程</w:t>
            </w:r>
          </w:p>
        </w:tc>
      </w:tr>
    </w:tbl>
    <w:p w:rsidR="005A511D" w:rsidRDefault="005A511D">
      <w:bookmarkStart w:id="0" w:name="_GoBack"/>
      <w:bookmarkEnd w:id="0"/>
    </w:p>
    <w:sectPr w:rsidR="005A5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0B" w:rsidRDefault="00FE700B" w:rsidP="00A14DC5">
      <w:r>
        <w:separator/>
      </w:r>
    </w:p>
  </w:endnote>
  <w:endnote w:type="continuationSeparator" w:id="0">
    <w:p w:rsidR="00FE700B" w:rsidRDefault="00FE700B" w:rsidP="00A1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0B" w:rsidRDefault="00FE700B" w:rsidP="00A14DC5">
      <w:r>
        <w:separator/>
      </w:r>
    </w:p>
  </w:footnote>
  <w:footnote w:type="continuationSeparator" w:id="0">
    <w:p w:rsidR="00FE700B" w:rsidRDefault="00FE700B" w:rsidP="00A14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E9"/>
    <w:rsid w:val="005A511D"/>
    <w:rsid w:val="006D57E9"/>
    <w:rsid w:val="00A14DC5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C5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4D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4D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4DC5"/>
    <w:rPr>
      <w:sz w:val="18"/>
      <w:szCs w:val="18"/>
    </w:rPr>
  </w:style>
  <w:style w:type="paragraph" w:customStyle="1" w:styleId="TableParagraph">
    <w:name w:val="Table Paragraph"/>
    <w:basedOn w:val="a"/>
    <w:rsid w:val="00A14DC5"/>
    <w:rPr>
      <w:sz w:val="21"/>
      <w:szCs w:val="24"/>
    </w:rPr>
  </w:style>
  <w:style w:type="paragraph" w:styleId="a5">
    <w:name w:val="Normal Indent"/>
    <w:qFormat/>
    <w:rsid w:val="00A14DC5"/>
    <w:pPr>
      <w:widowControl w:val="0"/>
      <w:ind w:firstLineChars="200" w:firstLine="42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C5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4D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4D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4DC5"/>
    <w:rPr>
      <w:sz w:val="18"/>
      <w:szCs w:val="18"/>
    </w:rPr>
  </w:style>
  <w:style w:type="paragraph" w:customStyle="1" w:styleId="TableParagraph">
    <w:name w:val="Table Paragraph"/>
    <w:basedOn w:val="a"/>
    <w:rsid w:val="00A14DC5"/>
    <w:rPr>
      <w:sz w:val="21"/>
      <w:szCs w:val="24"/>
    </w:rPr>
  </w:style>
  <w:style w:type="paragraph" w:styleId="a5">
    <w:name w:val="Normal Indent"/>
    <w:qFormat/>
    <w:rsid w:val="00A14DC5"/>
    <w:pPr>
      <w:widowControl w:val="0"/>
      <w:ind w:firstLineChars="200" w:firstLine="42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821</Characters>
  <Application>Microsoft Office Word</Application>
  <DocSecurity>0</DocSecurity>
  <Lines>6</Lines>
  <Paragraphs>1</Paragraphs>
  <ScaleCrop>false</ScaleCrop>
  <Company>china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2020-07-24T12:17:00Z</dcterms:created>
  <dcterms:modified xsi:type="dcterms:W3CDTF">2020-07-24T12:17:00Z</dcterms:modified>
</cp:coreProperties>
</file>