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 xml:space="preserve">附件1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茶资源跨界开发应用技术与产业实践高级研修班课程安排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455"/>
        <w:gridCol w:w="432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课程内容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授课专家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9月26日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周四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08:50—10:50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浙江省茶产业发展现状与趋势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罗列万研究员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11:00—12:00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茶产业资源整合与实践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王盈峰高级工程师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14:00—17:00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茶酒产品开发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沈才洪教授级高级工程师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17:10—17:40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茶酒道演示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9月27日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周五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08:30—11:30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茶与健康及产品开发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王岳飞教授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14:00—16:00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食品安全管理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张士康教授级高级工程师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16:10—18:30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茶在食品中的应用技术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朱跃进研究员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9月28日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周六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09:00—12:00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茶食品制作实操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朱跃进研究员、潘春飞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高级经营师</w:t>
            </w:r>
          </w:p>
        </w:tc>
      </w:tr>
    </w:tbl>
    <w:p>
      <w:pPr>
        <w:jc w:val="left"/>
        <w:rPr>
          <w:rFonts w:hint="default"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32"/>
        </w:rPr>
        <w:t>茶资源跨界开发应用技术与产业实践高级研修班报名回执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单位名称：（盖章）                         填表时间：    年 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住宿预定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（ 9月25日  </w:t>
            </w: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是  </w:t>
            </w: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（ 9月26日  </w:t>
            </w: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是  </w:t>
            </w: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（ 9月27日  </w:t>
            </w: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是  </w:t>
            </w: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否）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6E58"/>
    <w:rsid w:val="005A486D"/>
    <w:rsid w:val="00774181"/>
    <w:rsid w:val="009D3016"/>
    <w:rsid w:val="00A2186B"/>
    <w:rsid w:val="00AF6E58"/>
    <w:rsid w:val="06D43794"/>
    <w:rsid w:val="088F44BC"/>
    <w:rsid w:val="08B71F4B"/>
    <w:rsid w:val="10E80548"/>
    <w:rsid w:val="121F6E5A"/>
    <w:rsid w:val="18F50942"/>
    <w:rsid w:val="1A816C57"/>
    <w:rsid w:val="1C84684F"/>
    <w:rsid w:val="1CB25C6F"/>
    <w:rsid w:val="32A57C5E"/>
    <w:rsid w:val="457222A3"/>
    <w:rsid w:val="545C5F22"/>
    <w:rsid w:val="61E769A6"/>
    <w:rsid w:val="62E702DB"/>
    <w:rsid w:val="687A24E7"/>
    <w:rsid w:val="6B5E264F"/>
    <w:rsid w:val="6D551A96"/>
    <w:rsid w:val="6F762D5C"/>
    <w:rsid w:val="78A47F3F"/>
    <w:rsid w:val="7DF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9">
    <w:name w:val="Emphasis"/>
    <w:basedOn w:val="6"/>
    <w:qFormat/>
    <w:uiPriority w:val="20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11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bsharetext"/>
    <w:basedOn w:val="6"/>
    <w:qFormat/>
    <w:uiPriority w:val="0"/>
  </w:style>
  <w:style w:type="character" w:customStyle="1" w:styleId="15">
    <w:name w:val="hover11"/>
    <w:basedOn w:val="6"/>
    <w:qFormat/>
    <w:uiPriority w:val="0"/>
    <w:rPr>
      <w:color w:val="FFFFFF"/>
    </w:rPr>
  </w:style>
  <w:style w:type="character" w:customStyle="1" w:styleId="16">
    <w:name w:val="hover9"/>
    <w:basedOn w:val="6"/>
    <w:qFormat/>
    <w:uiPriority w:val="0"/>
    <w:rPr>
      <w:color w:val="FFFFFF"/>
    </w:rPr>
  </w:style>
  <w:style w:type="character" w:customStyle="1" w:styleId="17">
    <w:name w:val="hover10"/>
    <w:basedOn w:val="6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497</Words>
  <Characters>523</Characters>
  <Lines>40</Lines>
  <Paragraphs>22</Paragraphs>
  <TotalTime>21</TotalTime>
  <ScaleCrop>false</ScaleCrop>
  <LinksUpToDate>false</LinksUpToDate>
  <CharactersWithSpaces>998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2019-06-11T02:21:00Z</dcterms:created>
  <dc:creator>elin yu</dc:creator>
  <cp:lastModifiedBy>相顾无盐</cp:lastModifiedBy>
  <dcterms:modified xsi:type="dcterms:W3CDTF">2019-09-18T02:22:04Z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