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Theme="minorEastAsia" w:hAnsiTheme="minorEastAsia" w:eastAsiaTheme="minorEastAsia"/>
          <w:sz w:val="24"/>
        </w:rPr>
      </w:pPr>
      <w:bookmarkStart w:id="0" w:name="_GoBack"/>
      <w:bookmarkEnd w:id="0"/>
    </w:p>
    <w:p>
      <w:pPr>
        <w:spacing w:line="700" w:lineRule="exact"/>
        <w:rPr>
          <w:rFonts w:asciiTheme="minorEastAsia" w:hAnsiTheme="minorEastAsia" w:eastAsiaTheme="minorEastAsia"/>
          <w:sz w:val="24"/>
        </w:rPr>
      </w:pPr>
    </w:p>
    <w:p>
      <w:pPr>
        <w:spacing w:line="700" w:lineRule="exact"/>
        <w:rPr>
          <w:rFonts w:asciiTheme="minorEastAsia" w:hAnsiTheme="minorEastAsia" w:eastAsiaTheme="minorEastAsia"/>
          <w:sz w:val="24"/>
        </w:rPr>
      </w:pPr>
    </w:p>
    <w:p>
      <w:pPr>
        <w:spacing w:line="56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附件一：企业转型升级区块链技术应用高级研修班报名回执</w:t>
      </w:r>
    </w:p>
    <w:tbl>
      <w:tblPr>
        <w:tblStyle w:val="7"/>
        <w:tblW w:w="870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6"/>
        <w:gridCol w:w="2384"/>
        <w:gridCol w:w="1701"/>
        <w:gridCol w:w="27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课程名称</w:t>
            </w:r>
          </w:p>
        </w:tc>
        <w:tc>
          <w:tcPr>
            <w:tcW w:w="68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企业转型升级区块链技术应用高级研修班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公司名称</w:t>
            </w:r>
          </w:p>
        </w:tc>
        <w:tc>
          <w:tcPr>
            <w:tcW w:w="68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经办人姓名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经办人职务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电</w:t>
            </w:r>
            <w:r>
              <w:rPr>
                <w:rFonts w:asciiTheme="minorEastAsia" w:hAnsiTheme="minorEastAsia" w:eastAsiaTheme="minorEastAsia"/>
                <w:sz w:val="24"/>
              </w:rPr>
              <w:tab/>
            </w:r>
            <w:r>
              <w:rPr>
                <w:rFonts w:asciiTheme="minorEastAsia" w:hAnsiTheme="minorEastAsia" w:eastAsiaTheme="minorEastAsia"/>
                <w:sz w:val="24"/>
              </w:rPr>
              <w:t>话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传真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手</w:t>
            </w:r>
            <w:r>
              <w:rPr>
                <w:rFonts w:asciiTheme="minorEastAsia" w:hAnsiTheme="minorEastAsia" w:eastAsiaTheme="minorEastAsia"/>
                <w:sz w:val="24"/>
              </w:rPr>
              <w:tab/>
            </w:r>
            <w:r>
              <w:rPr>
                <w:rFonts w:asciiTheme="minorEastAsia" w:hAnsiTheme="minorEastAsia" w:eastAsiaTheme="minorEastAsia"/>
                <w:sz w:val="24"/>
              </w:rPr>
              <w:t>机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Email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参加人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员</w:t>
            </w:r>
            <w:r>
              <w:rPr>
                <w:rFonts w:asciiTheme="minorEastAsia" w:hAnsiTheme="minorEastAsia" w:eastAsiaTheme="minorEastAsia"/>
                <w:sz w:val="24"/>
              </w:rPr>
              <w:t>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职称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手机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身份证</w:t>
            </w:r>
          </w:p>
        </w:tc>
        <w:tc>
          <w:tcPr>
            <w:tcW w:w="6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spacing w:line="700" w:lineRule="exact"/>
        <w:ind w:firstLine="6000" w:firstLineChars="25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浙江合众法律科技智能研究院</w:t>
      </w:r>
    </w:p>
    <w:p>
      <w:pPr>
        <w:ind w:firstLine="6720" w:firstLineChars="2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4"/>
        </w:rPr>
        <w:t>2020年8月5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077" w:right="1304" w:bottom="107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ranklin Gothic Medium">
    <w:altName w:val="Franklin Gothic Medium Cond"/>
    <w:panose1 w:val="020B0603020102020204"/>
    <w:charset w:val="00"/>
    <w:family w:val="swiss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 Regular">
    <w:altName w:val="微软雅黑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FDA"/>
    <w:rsid w:val="00091AFE"/>
    <w:rsid w:val="000B52B0"/>
    <w:rsid w:val="001138B7"/>
    <w:rsid w:val="001563D5"/>
    <w:rsid w:val="00157512"/>
    <w:rsid w:val="00175E89"/>
    <w:rsid w:val="001B1A52"/>
    <w:rsid w:val="001C2F53"/>
    <w:rsid w:val="001D0A8C"/>
    <w:rsid w:val="0024601A"/>
    <w:rsid w:val="00283DCC"/>
    <w:rsid w:val="002C1E3B"/>
    <w:rsid w:val="002D70F4"/>
    <w:rsid w:val="002F1695"/>
    <w:rsid w:val="00312202"/>
    <w:rsid w:val="00320C98"/>
    <w:rsid w:val="00342338"/>
    <w:rsid w:val="00353A26"/>
    <w:rsid w:val="0036632F"/>
    <w:rsid w:val="0039704D"/>
    <w:rsid w:val="003A7DFF"/>
    <w:rsid w:val="003C56B8"/>
    <w:rsid w:val="00431E46"/>
    <w:rsid w:val="00452D5F"/>
    <w:rsid w:val="00455471"/>
    <w:rsid w:val="004A1FDA"/>
    <w:rsid w:val="004E7DA8"/>
    <w:rsid w:val="00515432"/>
    <w:rsid w:val="005B4AC7"/>
    <w:rsid w:val="005E21E8"/>
    <w:rsid w:val="00610720"/>
    <w:rsid w:val="00642CB2"/>
    <w:rsid w:val="00654FC3"/>
    <w:rsid w:val="0065548A"/>
    <w:rsid w:val="00676BB5"/>
    <w:rsid w:val="00690F98"/>
    <w:rsid w:val="00765F85"/>
    <w:rsid w:val="007A47C8"/>
    <w:rsid w:val="007C6F1A"/>
    <w:rsid w:val="00807C11"/>
    <w:rsid w:val="008718B6"/>
    <w:rsid w:val="008974A1"/>
    <w:rsid w:val="00897558"/>
    <w:rsid w:val="008A3732"/>
    <w:rsid w:val="008A48FF"/>
    <w:rsid w:val="008A5CC4"/>
    <w:rsid w:val="008C2164"/>
    <w:rsid w:val="008D41C3"/>
    <w:rsid w:val="0091326A"/>
    <w:rsid w:val="009167E5"/>
    <w:rsid w:val="009302D3"/>
    <w:rsid w:val="0094762C"/>
    <w:rsid w:val="00954C79"/>
    <w:rsid w:val="00987201"/>
    <w:rsid w:val="009957F2"/>
    <w:rsid w:val="009A2E48"/>
    <w:rsid w:val="00A01170"/>
    <w:rsid w:val="00A03EC3"/>
    <w:rsid w:val="00A54032"/>
    <w:rsid w:val="00AA1023"/>
    <w:rsid w:val="00AA4318"/>
    <w:rsid w:val="00B025B5"/>
    <w:rsid w:val="00B1094F"/>
    <w:rsid w:val="00B479BA"/>
    <w:rsid w:val="00B57891"/>
    <w:rsid w:val="00BB6F42"/>
    <w:rsid w:val="00BF17E9"/>
    <w:rsid w:val="00C10FBC"/>
    <w:rsid w:val="00CC5555"/>
    <w:rsid w:val="00CD6EB1"/>
    <w:rsid w:val="00D211E6"/>
    <w:rsid w:val="00D56222"/>
    <w:rsid w:val="00D6638F"/>
    <w:rsid w:val="00D6769A"/>
    <w:rsid w:val="00D75A14"/>
    <w:rsid w:val="00D75ABA"/>
    <w:rsid w:val="00DA2783"/>
    <w:rsid w:val="00DD1609"/>
    <w:rsid w:val="00E24037"/>
    <w:rsid w:val="00E81A8C"/>
    <w:rsid w:val="00EB34C6"/>
    <w:rsid w:val="00EB3AA1"/>
    <w:rsid w:val="00EC3F8C"/>
    <w:rsid w:val="00EE3745"/>
    <w:rsid w:val="00F203C7"/>
    <w:rsid w:val="00F217A8"/>
    <w:rsid w:val="00F4644A"/>
    <w:rsid w:val="00F9239A"/>
    <w:rsid w:val="00FA396F"/>
    <w:rsid w:val="00FD22F7"/>
    <w:rsid w:val="1F7B7F8F"/>
    <w:rsid w:val="371801E0"/>
    <w:rsid w:val="3F875A8B"/>
    <w:rsid w:val="40FA4B65"/>
    <w:rsid w:val="4CA15B32"/>
    <w:rsid w:val="4F8250EB"/>
    <w:rsid w:val="5A9A7FE7"/>
    <w:rsid w:val="5B9446B3"/>
    <w:rsid w:val="5E197CF9"/>
    <w:rsid w:val="66640265"/>
    <w:rsid w:val="71054CAA"/>
    <w:rsid w:val="799A354F"/>
    <w:rsid w:val="7C1F5D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tabs>
        <w:tab w:val="left" w:pos="2100"/>
      </w:tabs>
      <w:adjustRightInd w:val="0"/>
      <w:snapToGrid w:val="0"/>
      <w:spacing w:line="300" w:lineRule="auto"/>
    </w:pPr>
    <w:rPr>
      <w:rFonts w:ascii="华文行楷" w:hAnsi="Franklin Gothic Medium" w:eastAsia="华文行楷"/>
      <w:spacing w:val="100"/>
      <w:kern w:val="0"/>
      <w:sz w:val="84"/>
      <w:szCs w:val="84"/>
      <w:u w:val="single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正文文本 Char"/>
    <w:basedOn w:val="8"/>
    <w:link w:val="2"/>
    <w:qFormat/>
    <w:uiPriority w:val="0"/>
    <w:rPr>
      <w:rFonts w:ascii="华文行楷" w:hAnsi="Franklin Gothic Medium" w:eastAsia="华文行楷" w:cs="Times New Roman"/>
      <w:spacing w:val="100"/>
      <w:kern w:val="0"/>
      <w:sz w:val="84"/>
      <w:szCs w:val="84"/>
      <w:u w:val="single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416</Words>
  <Characters>2372</Characters>
  <Lines>19</Lines>
  <Paragraphs>5</Paragraphs>
  <TotalTime>69</TotalTime>
  <ScaleCrop>false</ScaleCrop>
  <LinksUpToDate>false</LinksUpToDate>
  <CharactersWithSpaces>2783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2020-08-05T04:50:00Z</dcterms:created>
  <dc:creator>Hz-1</dc:creator>
  <cp:lastModifiedBy>相顾无盐</cp:lastModifiedBy>
  <cp:lastPrinted>2019-06-14T07:08:00Z</cp:lastPrinted>
  <dcterms:modified xsi:type="dcterms:W3CDTF">2020-08-06T07:39:08Z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